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3A67" w:rsidRPr="00127518" w:rsidRDefault="00CD3A67" w:rsidP="00CD3A67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40"/>
          <w:szCs w:val="40"/>
          <w:lang w:eastAsia="fi-FI"/>
        </w:rPr>
      </w:pPr>
      <w:r w:rsidRPr="00CD3A67">
        <w:rPr>
          <w:rFonts w:ascii="Times New Roman" w:eastAsia="Times New Roman" w:hAnsi="Times New Roman" w:cs="Times New Roman"/>
          <w:b/>
          <w:bCs/>
          <w:noProof/>
          <w:sz w:val="40"/>
          <w:szCs w:val="40"/>
          <w:lang w:eastAsia="fi-FI"/>
        </w:rPr>
        <w:drawing>
          <wp:anchor distT="0" distB="0" distL="114300" distR="114300" simplePos="0" relativeHeight="251658240" behindDoc="0" locked="0" layoutInCell="1" allowOverlap="1" wp14:anchorId="365C86A8">
            <wp:simplePos x="0" y="0"/>
            <wp:positionH relativeFrom="margin">
              <wp:posOffset>4300855</wp:posOffset>
            </wp:positionH>
            <wp:positionV relativeFrom="margin">
              <wp:posOffset>-428625</wp:posOffset>
            </wp:positionV>
            <wp:extent cx="2028825" cy="1638300"/>
            <wp:effectExtent l="0" t="0" r="9525" b="0"/>
            <wp:wrapSquare wrapText="bothSides"/>
            <wp:docPr id="2" name="Kuva 2" descr="MENO2019 seikkailijakisan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NO2019 seikkailijakisan 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27518">
        <w:rPr>
          <w:rFonts w:ascii="Times New Roman" w:eastAsia="Times New Roman" w:hAnsi="Times New Roman" w:cs="Times New Roman"/>
          <w:b/>
          <w:bCs/>
          <w:sz w:val="40"/>
          <w:szCs w:val="40"/>
          <w:lang w:eastAsia="fi-FI"/>
        </w:rPr>
        <w:t xml:space="preserve">SEIKKAILIJAKISAT MENO19 </w:t>
      </w:r>
    </w:p>
    <w:p w:rsidR="00CD3A67" w:rsidRPr="00CD3A67" w:rsidRDefault="00CD3A67" w:rsidP="00CD3A67">
      <w:pPr>
        <w:spacing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i-FI"/>
        </w:rPr>
      </w:pPr>
      <w:r w:rsidRPr="00CD3A67">
        <w:rPr>
          <w:rFonts w:ascii="Times New Roman" w:eastAsia="Times New Roman" w:hAnsi="Times New Roman" w:cs="Times New Roman"/>
          <w:b/>
          <w:bCs/>
          <w:sz w:val="27"/>
          <w:szCs w:val="27"/>
          <w:lang w:eastAsia="fi-FI"/>
        </w:rPr>
        <w:t>5.10.2019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fi-FI"/>
        </w:rPr>
        <w:t xml:space="preserve"> </w:t>
      </w:r>
      <w:r w:rsidRPr="00CD3A67">
        <w:rPr>
          <w:rFonts w:ascii="Times New Roman" w:eastAsia="Times New Roman" w:hAnsi="Times New Roman" w:cs="Times New Roman"/>
          <w:b/>
          <w:bCs/>
          <w:sz w:val="27"/>
          <w:szCs w:val="27"/>
          <w:lang w:eastAsia="fi-FI"/>
        </w:rPr>
        <w:t>Tampereella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fi-FI"/>
        </w:rPr>
        <w:t>, UKK Instituutti</w:t>
      </w:r>
    </w:p>
    <w:p w:rsidR="00CD3A67" w:rsidRDefault="00CD3A67" w:rsidP="00CD3A67">
      <w:pPr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CD3A67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Joukkueet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 xml:space="preserve">: 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Kilpailuvartion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koko on 4 – 6 seikkailijaa iältään 10 – 13 vuotta. Iät lasketaan kilpailuvuonna täytetyin vuosin.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Vartion</w:t>
      </w:r>
      <w:r w:rsidR="00DF06E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kaikilla jäsenillä tulee olla Suomen Partiolaisten vuoden 2019 jäsenmaksu maksettuna.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Pojat ja tytöt kilpailevat</w:t>
      </w:r>
      <w:r w:rsidR="00DF06E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samoissa sarjoissa.</w:t>
      </w:r>
    </w:p>
    <w:p w:rsidR="00CD3A67" w:rsidRDefault="00CD3A67" w:rsidP="00CD3A67">
      <w:pPr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CD3A67" w:rsidRDefault="00CD3A67" w:rsidP="00CD3A67">
      <w:pPr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CD3A67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Sarjat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 xml:space="preserve">: 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Kisoissa on kaksi sarjaa.</w:t>
      </w:r>
      <w:r w:rsidR="00DF06E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Turkoosissa</w:t>
      </w:r>
      <w:r w:rsidR="00DF06E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kisailevat ensimmäisen vuoden seikkailijat (synt. 2009) ja</w:t>
      </w:r>
      <w:r w:rsidR="00DF06E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Violetissa</w:t>
      </w:r>
      <w:r w:rsidR="00DF06E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kilpailevat toisen vuoden seikkailijat ja mahdolliset ensimmäisen vuoden tarpojat (synt.</w:t>
      </w:r>
      <w:r w:rsidR="00DF06E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2007–2008). Jos vartiossa on eri-ikäisiä kilpailijoita, katsotaan heidän kuuluvan sarjaan 2, jos vähintään puo</w:t>
      </w:r>
      <w:bookmarkStart w:id="0" w:name="_GoBack"/>
      <w:bookmarkEnd w:id="0"/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let heistä on</w:t>
      </w:r>
      <w:r w:rsidR="00DF06E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syntyneet</w:t>
      </w:r>
      <w:r w:rsidR="00DF06E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vuosina 2007–2008.</w:t>
      </w:r>
    </w:p>
    <w:p w:rsidR="00DF06E8" w:rsidRPr="00CD3A67" w:rsidRDefault="00DF06E8" w:rsidP="00CD3A67">
      <w:pPr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CD3A67" w:rsidRPr="00CD3A67" w:rsidRDefault="00CD3A67" w:rsidP="00CD3A67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  <w:r w:rsidRPr="00CD3A67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Saattaja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:</w:t>
      </w:r>
    </w:p>
    <w:p w:rsidR="00CD3A67" w:rsidRDefault="00CD3A67" w:rsidP="00CD3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CD3A67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Turkoosi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: Vartiolla tulee olla vähintään 15-vuotias saattaja, joka kulkee vartion mukana koko kilpailun läpi, mutta ei osallistu tehtävien suorittamiseen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>,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ellei sitä erikseen tehtäväkäskyssä mainita.</w:t>
      </w:r>
    </w:p>
    <w:p w:rsidR="00CD3A67" w:rsidRPr="00CD3A67" w:rsidRDefault="00CD3A67" w:rsidP="00CD3A67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CD3A67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Violetti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: Vartiolla ei tarvitse olla saattajaa mukana vaan vartio voi kulkea itsenäisesti koko kilpailun ajan. Halutessaan vartiolla voi olla saattaja mukana, mutta hän ei saa osallistua tehtävien suorittamiseen missään vaiheessa.</w:t>
      </w:r>
    </w:p>
    <w:p w:rsidR="00CD3A67" w:rsidRPr="00CD3A67" w:rsidRDefault="00CD3A67" w:rsidP="00CD3A67">
      <w:pPr>
        <w:spacing w:after="100" w:afterAutospacing="1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CD3A67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Ilmoittautuminen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 xml:space="preserve">: </w:t>
      </w:r>
      <w:hyperlink r:id="rId6" w:history="1">
        <w:r w:rsidRPr="00CD3A67">
          <w:rPr>
            <w:rStyle w:val="Hyperlinkki"/>
            <w:rFonts w:ascii="Times New Roman" w:eastAsia="Times New Roman" w:hAnsi="Times New Roman" w:cs="Times New Roman"/>
            <w:sz w:val="24"/>
            <w:szCs w:val="24"/>
            <w:lang w:eastAsia="fi-FI"/>
          </w:rPr>
          <w:t>www.kurunkontiot.fi</w:t>
        </w:r>
      </w:hyperlink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, ilmoittautumisvälilehden kautta </w:t>
      </w:r>
      <w:r w:rsidRPr="004A7814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huoltajan Partio ID-tunnuksilla</w:t>
      </w:r>
      <w:r w:rsidR="004A7814" w:rsidRPr="004A7814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 xml:space="preserve"> ke 18.9. mennessä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.</w:t>
      </w:r>
      <w:r w:rsidR="004A7814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Johtajat ilmoittavat joukkueet kisaan to 19.</w:t>
      </w:r>
      <w:proofErr w:type="gramStart"/>
      <w:r w:rsidR="004A7814">
        <w:rPr>
          <w:rFonts w:ascii="Times New Roman" w:eastAsia="Times New Roman" w:hAnsi="Times New Roman" w:cs="Times New Roman"/>
          <w:sz w:val="24"/>
          <w:szCs w:val="24"/>
          <w:lang w:eastAsia="fi-FI"/>
        </w:rPr>
        <w:t>9..</w:t>
      </w:r>
      <w:proofErr w:type="gramEnd"/>
    </w:p>
    <w:p w:rsidR="00CD3A67" w:rsidRPr="00CD3A67" w:rsidRDefault="00CD3A67" w:rsidP="00CD3A67">
      <w:pPr>
        <w:spacing w:after="100" w:afterAutospacing="1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CD3A67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Osallistumismaksu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 xml:space="preserve">: 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noin 15 euroa, sisältää osallistumis- ja kyytimaksun.</w:t>
      </w:r>
    </w:p>
    <w:p w:rsidR="00CD3A67" w:rsidRPr="00CD3A67" w:rsidRDefault="00CD3A67" w:rsidP="00CD3A67">
      <w:pPr>
        <w:spacing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Kisan e</w:t>
      </w:r>
      <w:r w:rsidRPr="00CD3A67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nnakko-ohje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 xml:space="preserve">en 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saamme käyttöömme 24.9. jälkeen, enn</w:t>
      </w:r>
      <w:r w:rsidR="00DF06E8">
        <w:rPr>
          <w:rFonts w:ascii="Times New Roman" w:eastAsia="Times New Roman" w:hAnsi="Times New Roman" w:cs="Times New Roman"/>
          <w:sz w:val="24"/>
          <w:szCs w:val="24"/>
          <w:lang w:eastAsia="fi-FI"/>
        </w:rPr>
        <w:t>a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kko-ohje löytyy </w:t>
      </w:r>
      <w:r w:rsidR="00DF06E8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myös 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kilpailun nettisivuilta</w:t>
      </w:r>
      <w:r w:rsidR="00DF06E8">
        <w:rPr>
          <w:rFonts w:ascii="Times New Roman" w:eastAsia="Times New Roman" w:hAnsi="Times New Roman" w:cs="Times New Roman"/>
          <w:sz w:val="24"/>
          <w:szCs w:val="24"/>
          <w:lang w:eastAsia="fi-FI"/>
        </w:rPr>
        <w:t>.</w:t>
      </w:r>
    </w:p>
    <w:p w:rsidR="00CD3A67" w:rsidRDefault="00CD3A67" w:rsidP="00CD3A67">
      <w:pPr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CD3A67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Tehtävä- ja pisteluettelo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 xml:space="preserve">n </w:t>
      </w:r>
      <w:r w:rsidRPr="00CD3A67">
        <w:rPr>
          <w:rFonts w:ascii="Times New Roman" w:eastAsia="Times New Roman" w:hAnsi="Times New Roman" w:cs="Times New Roman"/>
          <w:sz w:val="24"/>
          <w:szCs w:val="24"/>
          <w:lang w:eastAsia="fi-FI"/>
        </w:rPr>
        <w:t>löydät kisan nettisivuilta ja siihen kannattaa tutustua ja miettiä mitä tehtävien nimet voisivat pitää sisällään</w:t>
      </w:r>
      <w:r w:rsidR="00DF06E8">
        <w:rPr>
          <w:rFonts w:ascii="Times New Roman" w:eastAsia="Times New Roman" w:hAnsi="Times New Roman" w:cs="Times New Roman"/>
          <w:sz w:val="24"/>
          <w:szCs w:val="24"/>
          <w:lang w:eastAsia="fi-FI"/>
        </w:rPr>
        <w:t>.</w:t>
      </w:r>
    </w:p>
    <w:p w:rsidR="004A7814" w:rsidRDefault="004A7814" w:rsidP="00CD3A67">
      <w:pPr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4A7814" w:rsidRPr="004A7814" w:rsidRDefault="004A7814" w:rsidP="00CD3A67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  <w:r w:rsidRPr="004A7814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 xml:space="preserve">Kisaan tarvitaan mukaan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vanhempia tai muita aikuisia</w:t>
      </w:r>
      <w:r w:rsidRPr="004A7814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 xml:space="preserve"> saattajiksi- ja kyyditsijöiksi.</w:t>
      </w:r>
    </w:p>
    <w:p w:rsidR="00DF06E8" w:rsidRDefault="00DF06E8" w:rsidP="00CD3A67">
      <w:pPr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DF06E8" w:rsidRDefault="00DF06E8" w:rsidP="00CD3A67">
      <w:pPr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Terveisin </w:t>
      </w:r>
    </w:p>
    <w:p w:rsidR="00DF06E8" w:rsidRDefault="00DF06E8" w:rsidP="00CD3A67">
      <w:pPr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>Tanja Kauppinen</w:t>
      </w:r>
      <w:r w:rsidR="004A7814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>lippukunnanjohtaja</w:t>
      </w:r>
    </w:p>
    <w:p w:rsidR="00DF06E8" w:rsidRPr="00CD3A67" w:rsidRDefault="00DF06E8" w:rsidP="00CD3A67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>p. 040 5821265</w:t>
      </w:r>
    </w:p>
    <w:p w:rsidR="00CD3A67" w:rsidRDefault="00CD3A67" w:rsidP="00CD3A67"/>
    <w:p w:rsidR="00DF06E8" w:rsidRPr="00DF06E8" w:rsidRDefault="00DF06E8" w:rsidP="004A781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i-FI"/>
        </w:rPr>
      </w:pPr>
      <w:r w:rsidRPr="00DF06E8">
        <w:rPr>
          <w:rFonts w:ascii="Times New Roman" w:eastAsia="Times New Roman" w:hAnsi="Times New Roman" w:cs="Times New Roman"/>
          <w:b/>
          <w:bCs/>
          <w:sz w:val="20"/>
          <w:szCs w:val="20"/>
          <w:lang w:eastAsia="fi-FI"/>
        </w:rPr>
        <w:t xml:space="preserve">Partiotaitokilpailut eli PT-kisat ovat </w:t>
      </w:r>
      <w:hyperlink r:id="rId7" w:tooltip="Vartio" w:history="1">
        <w:r w:rsidRPr="00DF06E8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  <w:lang w:eastAsia="fi-FI"/>
          </w:rPr>
          <w:t>vartioiden</w:t>
        </w:r>
      </w:hyperlink>
      <w:r w:rsidR="004A7814" w:rsidRPr="004A7814">
        <w:rPr>
          <w:rFonts w:ascii="Times New Roman" w:eastAsia="Times New Roman" w:hAnsi="Times New Roman" w:cs="Times New Roman"/>
          <w:b/>
          <w:bCs/>
          <w:sz w:val="20"/>
          <w:szCs w:val="20"/>
          <w:lang w:eastAsia="fi-FI"/>
        </w:rPr>
        <w:t>/joukkueiden</w:t>
      </w:r>
      <w:r w:rsidRPr="00DF06E8">
        <w:rPr>
          <w:rFonts w:ascii="Times New Roman" w:eastAsia="Times New Roman" w:hAnsi="Times New Roman" w:cs="Times New Roman"/>
          <w:b/>
          <w:bCs/>
          <w:sz w:val="20"/>
          <w:szCs w:val="20"/>
          <w:lang w:eastAsia="fi-FI"/>
        </w:rPr>
        <w:t xml:space="preserve"> välisiä maastossa tapahtuvia kilpailuja, joissa suoritetaan rasteilla partiotaitoihin liittyviä tehtäviä.</w:t>
      </w:r>
      <w:r w:rsidRPr="00DF06E8">
        <w:rPr>
          <w:rFonts w:ascii="Times New Roman" w:eastAsia="Times New Roman" w:hAnsi="Times New Roman" w:cs="Times New Roman"/>
          <w:sz w:val="20"/>
          <w:szCs w:val="20"/>
          <w:lang w:eastAsia="fi-FI"/>
        </w:rPr>
        <w:t xml:space="preserve"> </w:t>
      </w:r>
    </w:p>
    <w:p w:rsidR="00DF06E8" w:rsidRPr="00DF06E8" w:rsidRDefault="00DF06E8" w:rsidP="004A781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i-FI"/>
        </w:rPr>
      </w:pPr>
      <w:r w:rsidRPr="00DF06E8">
        <w:rPr>
          <w:rFonts w:ascii="Times New Roman" w:eastAsia="Times New Roman" w:hAnsi="Times New Roman" w:cs="Times New Roman"/>
          <w:sz w:val="20"/>
          <w:szCs w:val="20"/>
          <w:lang w:eastAsia="fi-FI"/>
        </w:rPr>
        <w:t xml:space="preserve">Suomessa partiotaitokilpailuja järjestävät partioyhteisöt lippukunnista keskusjärjestöön asti. </w:t>
      </w:r>
    </w:p>
    <w:p w:rsidR="00DF06E8" w:rsidRPr="00DF06E8" w:rsidRDefault="00DF06E8" w:rsidP="004A781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i-FI"/>
        </w:rPr>
      </w:pPr>
      <w:r w:rsidRPr="00DF06E8">
        <w:rPr>
          <w:rFonts w:ascii="Times New Roman" w:eastAsia="Times New Roman" w:hAnsi="Times New Roman" w:cs="Times New Roman"/>
          <w:sz w:val="20"/>
          <w:szCs w:val="20"/>
          <w:lang w:eastAsia="fi-FI"/>
        </w:rPr>
        <w:t xml:space="preserve">Suomen Partiolaisten Partiotaitokilpailujen säännöt määrittelevät partiotaitokilpailut seuraavasti: "Partiotaitokilpailuilla ymmärretään kunkin ikäkauden partio-ohjelmaan perustuvia, maastossa tapahtuvia vartiokilpailuja, joiden tulee tukea vartion yhteishengen kehitystä." </w:t>
      </w:r>
    </w:p>
    <w:p w:rsidR="00DF06E8" w:rsidRPr="00DF06E8" w:rsidRDefault="00DF06E8" w:rsidP="004A7814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fi-FI"/>
        </w:rPr>
      </w:pPr>
      <w:r w:rsidRPr="00DF06E8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fi-FI"/>
        </w:rPr>
        <w:t>Kilpailutehtävät</w:t>
      </w:r>
    </w:p>
    <w:p w:rsidR="00DF06E8" w:rsidRPr="00DF06E8" w:rsidRDefault="00DF06E8" w:rsidP="004A781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i-FI"/>
        </w:rPr>
      </w:pPr>
      <w:r w:rsidRPr="00DF06E8">
        <w:rPr>
          <w:rFonts w:ascii="Times New Roman" w:eastAsia="Times New Roman" w:hAnsi="Times New Roman" w:cs="Times New Roman"/>
          <w:sz w:val="20"/>
          <w:szCs w:val="20"/>
          <w:lang w:eastAsia="fi-FI"/>
        </w:rPr>
        <w:t xml:space="preserve">Partiotaitokilpailut sisältävät turvallisia partiotietoja ja -taitoja testaavia tehtäviä. Kilpailujen tehtävät eivät kuitenkaan ole suoraan </w:t>
      </w:r>
      <w:hyperlink r:id="rId8" w:tooltip="Suorituskirja" w:history="1">
        <w:r w:rsidRPr="00DF06E8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i-FI"/>
          </w:rPr>
          <w:t>suorituskirjasta</w:t>
        </w:r>
      </w:hyperlink>
      <w:r w:rsidRPr="00DF06E8">
        <w:rPr>
          <w:rFonts w:ascii="Times New Roman" w:eastAsia="Times New Roman" w:hAnsi="Times New Roman" w:cs="Times New Roman"/>
          <w:sz w:val="20"/>
          <w:szCs w:val="20"/>
          <w:lang w:eastAsia="fi-FI"/>
        </w:rPr>
        <w:t xml:space="preserve">, vaan ne voivat käsitellä ja testata melkein mitä vain partiotoiminnassa opittavaa tai tarvittavaa taitoa. Usein osa kilpailutehtävistä vaatii erityistä luonnon- tai paikallistuntemuksen opettelua sekä ryhmätyötaitojen soveltamista uudenlaisessa tilanteessa. </w:t>
      </w:r>
    </w:p>
    <w:p w:rsidR="00DF06E8" w:rsidRPr="00DF06E8" w:rsidRDefault="00DF06E8" w:rsidP="004A781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fi-FI"/>
        </w:rPr>
      </w:pPr>
      <w:r w:rsidRPr="00DF06E8">
        <w:rPr>
          <w:rFonts w:ascii="Times New Roman" w:eastAsia="Times New Roman" w:hAnsi="Times New Roman" w:cs="Times New Roman"/>
          <w:b/>
          <w:bCs/>
          <w:sz w:val="20"/>
          <w:szCs w:val="20"/>
          <w:lang w:eastAsia="fi-FI"/>
        </w:rPr>
        <w:t>Tehtäväkäsky</w:t>
      </w:r>
    </w:p>
    <w:p w:rsidR="00DF06E8" w:rsidRPr="004A7814" w:rsidRDefault="00DF06E8" w:rsidP="004A781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i-FI"/>
        </w:rPr>
      </w:pPr>
      <w:r w:rsidRPr="004A7814">
        <w:rPr>
          <w:rFonts w:ascii="Times New Roman" w:eastAsia="Times New Roman" w:hAnsi="Times New Roman" w:cs="Times New Roman"/>
          <w:sz w:val="20"/>
          <w:szCs w:val="20"/>
          <w:lang w:eastAsia="fi-FI"/>
        </w:rPr>
        <w:t>P</w:t>
      </w:r>
      <w:r w:rsidRPr="00DF06E8">
        <w:rPr>
          <w:rFonts w:ascii="Times New Roman" w:eastAsia="Times New Roman" w:hAnsi="Times New Roman" w:cs="Times New Roman"/>
          <w:sz w:val="20"/>
          <w:szCs w:val="20"/>
          <w:lang w:eastAsia="fi-FI"/>
        </w:rPr>
        <w:t xml:space="preserve">artiotaitokilpailuissa tehtävänannot </w:t>
      </w:r>
      <w:r w:rsidRPr="004A7814">
        <w:rPr>
          <w:rFonts w:ascii="Times New Roman" w:eastAsia="Times New Roman" w:hAnsi="Times New Roman" w:cs="Times New Roman"/>
          <w:sz w:val="20"/>
          <w:szCs w:val="20"/>
          <w:lang w:eastAsia="fi-FI"/>
        </w:rPr>
        <w:t xml:space="preserve">annetaan </w:t>
      </w:r>
      <w:r w:rsidRPr="00DF06E8">
        <w:rPr>
          <w:rFonts w:ascii="Times New Roman" w:eastAsia="Times New Roman" w:hAnsi="Times New Roman" w:cs="Times New Roman"/>
          <w:sz w:val="20"/>
          <w:szCs w:val="20"/>
          <w:lang w:eastAsia="fi-FI"/>
        </w:rPr>
        <w:t xml:space="preserve">kirjallisilla tehtäväkäskyillä. </w:t>
      </w:r>
      <w:r w:rsidRPr="004A7814">
        <w:rPr>
          <w:rFonts w:ascii="Times New Roman" w:eastAsia="Times New Roman" w:hAnsi="Times New Roman" w:cs="Times New Roman"/>
          <w:sz w:val="20"/>
          <w:szCs w:val="20"/>
          <w:lang w:eastAsia="fi-FI"/>
        </w:rPr>
        <w:t>Kaikki</w:t>
      </w:r>
      <w:r w:rsidRPr="00DF06E8">
        <w:rPr>
          <w:rFonts w:ascii="Times New Roman" w:eastAsia="Times New Roman" w:hAnsi="Times New Roman" w:cs="Times New Roman"/>
          <w:sz w:val="20"/>
          <w:szCs w:val="20"/>
          <w:lang w:eastAsia="fi-FI"/>
        </w:rPr>
        <w:t xml:space="preserve"> vartiot saavat saman tehtävänannon ja samat lisätiedot eikä erillistä suullista ohjeistusta tarvita. </w:t>
      </w:r>
      <w:r w:rsidRPr="004A7814">
        <w:rPr>
          <w:rFonts w:ascii="Times New Roman" w:eastAsia="Times New Roman" w:hAnsi="Times New Roman" w:cs="Times New Roman"/>
          <w:sz w:val="20"/>
          <w:szCs w:val="20"/>
          <w:lang w:eastAsia="fi-FI"/>
        </w:rPr>
        <w:t xml:space="preserve">Tehtäväkäskyssä kerrotaan </w:t>
      </w:r>
      <w:r w:rsidR="004A7814" w:rsidRPr="004A7814">
        <w:rPr>
          <w:rFonts w:ascii="Times New Roman" w:eastAsia="Times New Roman" w:hAnsi="Times New Roman" w:cs="Times New Roman"/>
          <w:sz w:val="20"/>
          <w:szCs w:val="20"/>
          <w:lang w:eastAsia="fi-FI"/>
        </w:rPr>
        <w:t xml:space="preserve">mitä pitää tehdä, </w:t>
      </w:r>
      <w:r w:rsidRPr="004A7814">
        <w:rPr>
          <w:rFonts w:ascii="Times New Roman" w:eastAsia="Times New Roman" w:hAnsi="Times New Roman" w:cs="Times New Roman"/>
          <w:sz w:val="20"/>
          <w:szCs w:val="20"/>
          <w:lang w:eastAsia="fi-FI"/>
        </w:rPr>
        <w:t>suorituksessa arvosteltavat asiat, maksimipisteet, käytettävä aika</w:t>
      </w:r>
      <w:r w:rsidR="004A7814" w:rsidRPr="004A7814">
        <w:rPr>
          <w:rFonts w:ascii="Times New Roman" w:eastAsia="Times New Roman" w:hAnsi="Times New Roman" w:cs="Times New Roman"/>
          <w:sz w:val="20"/>
          <w:szCs w:val="20"/>
          <w:lang w:eastAsia="fi-FI"/>
        </w:rPr>
        <w:t xml:space="preserve"> sekä materiaalit ja välineet. Seikkailijakisoissa saattaja saa auttaa joukkuetta/vartiota tehtäväkäskyn lukemisessa, mutta ei saa auttaa tehtävien teossa.</w:t>
      </w:r>
    </w:p>
    <w:sectPr w:rsidR="00DF06E8" w:rsidRPr="004A7814" w:rsidSect="004A7814">
      <w:type w:val="continuous"/>
      <w:pgSz w:w="11906" w:h="16838"/>
      <w:pgMar w:top="1021" w:right="1134" w:bottom="102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E94086"/>
    <w:multiLevelType w:val="multilevel"/>
    <w:tmpl w:val="07DE3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B874E72"/>
    <w:multiLevelType w:val="multilevel"/>
    <w:tmpl w:val="6DB2D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A67"/>
    <w:rsid w:val="00127518"/>
    <w:rsid w:val="004A7814"/>
    <w:rsid w:val="004E0A49"/>
    <w:rsid w:val="00CD3A67"/>
    <w:rsid w:val="00DF0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50364"/>
  <w15:chartTrackingRefBased/>
  <w15:docId w15:val="{10DE34A8-E414-4762-95A3-0B3F84F8B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basedOn w:val="Kappaleenoletusfontti"/>
    <w:uiPriority w:val="99"/>
    <w:unhideWhenUsed/>
    <w:rsid w:val="00CD3A67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CD3A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2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9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73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523404">
                  <w:marLeft w:val="0"/>
                  <w:marRight w:val="0"/>
                  <w:marTop w:val="480"/>
                  <w:marBottom w:val="480"/>
                  <w:divBdr>
                    <w:top w:val="single" w:sz="6" w:space="0" w:color="BBBBFF"/>
                    <w:left w:val="single" w:sz="6" w:space="0" w:color="BBBBFF"/>
                    <w:bottom w:val="single" w:sz="6" w:space="0" w:color="BBBBFF"/>
                    <w:right w:val="single" w:sz="6" w:space="0" w:color="BBBBFF"/>
                  </w:divBdr>
                </w:div>
                <w:div w:id="179826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029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196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.scoutwiki.org/Suorituskirj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i.scoutwiki.org/Varti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urunkontiot.fi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372</Words>
  <Characters>3015</Characters>
  <Application>Microsoft Office Word</Application>
  <DocSecurity>0</DocSecurity>
  <Lines>25</Lines>
  <Paragraphs>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 Kauppinen</dc:creator>
  <cp:keywords/>
  <dc:description/>
  <cp:lastModifiedBy>Tanja Kauppinen</cp:lastModifiedBy>
  <cp:revision>2</cp:revision>
  <dcterms:created xsi:type="dcterms:W3CDTF">2019-09-08T12:41:00Z</dcterms:created>
  <dcterms:modified xsi:type="dcterms:W3CDTF">2019-09-08T13:13:00Z</dcterms:modified>
</cp:coreProperties>
</file>